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</w:r>
      <w:r/>
    </w:p>
    <w:tbl>
      <w:tblPr>
        <w:tblW w:w="5825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5" w:type="dxa"/>
          <w:left w:w="44" w:type="dxa"/>
          <w:bottom w:w="45" w:type="dxa"/>
          <w:right w:w="45" w:type="dxa"/>
        </w:tblCellMar>
      </w:tblPr>
      <w:tblGrid>
        <w:gridCol w:w="5825"/>
      </w:tblGrid>
      <w:tr>
        <w:trPr/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ООО «Строй-Центр»</w:t>
            </w:r>
            <w:r/>
          </w:p>
        </w:tc>
      </w:tr>
      <w:tr>
        <w:trPr/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Юр. адрес: 614007, г. Пермь, ул. Фоминская, 41</w:t>
            </w:r>
            <w:r/>
          </w:p>
          <w:p>
            <w:pPr>
              <w:pStyle w:val="Style19"/>
              <w:spacing w:before="0" w:after="283"/>
              <w:rPr/>
            </w:pPr>
            <w:r>
              <w:rPr/>
              <w:t>Факт. адрес: 614007, г. Пермь, ул. Фоминская, 41</w:t>
            </w:r>
            <w:r/>
          </w:p>
          <w:p>
            <w:pPr>
              <w:pStyle w:val="Style19"/>
              <w:spacing w:before="0" w:after="283"/>
              <w:rPr/>
            </w:pPr>
            <w:r>
              <w:rPr/>
              <w:t>ИНН  5903115724  КПП 590301001</w:t>
            </w:r>
            <w:r/>
          </w:p>
          <w:p>
            <w:pPr>
              <w:pStyle w:val="Style19"/>
              <w:spacing w:before="0" w:after="283"/>
              <w:rPr/>
            </w:pPr>
            <w:r>
              <w:rPr/>
              <w:t>ОГРН 1155958049180</w:t>
            </w:r>
            <w:r/>
          </w:p>
          <w:p>
            <w:pPr>
              <w:pStyle w:val="Style19"/>
              <w:spacing w:before="0" w:after="283"/>
              <w:rPr/>
            </w:pPr>
            <w:r>
              <w:rPr/>
              <w:t>р/с 40702810223000005591</w:t>
            </w:r>
            <w:r/>
          </w:p>
          <w:p>
            <w:pPr>
              <w:pStyle w:val="Style19"/>
              <w:spacing w:before="0" w:after="283"/>
              <w:rPr/>
            </w:pPr>
            <w:r>
              <w:rPr/>
              <w:t>ПОВОЛЖСКИЙ ФИЛИАЛ АО "РАЙФФАЙЗЕНБАНК"</w:t>
            </w:r>
            <w:r/>
          </w:p>
          <w:p>
            <w:pPr>
              <w:pStyle w:val="Style19"/>
              <w:spacing w:before="0" w:after="283"/>
              <w:rPr/>
            </w:pPr>
            <w:r>
              <w:rPr/>
              <w:t>БИК 042202847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Application>LibreOffice/4.3.5.2$Windows_x86 LibreOffice_project/3a87456aaa6a95c63eea1c1b3201acedf0751bd5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2017-09-01T17:43:05Z</dcterms:modified>
  <cp:revision>1</cp:revision>
</cp:coreProperties>
</file>